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left"/>
        <w:rPr>
          <w:rFonts w:ascii="宋体"/>
          <w:b/>
          <w:sz w:val="30"/>
          <w:szCs w:val="30"/>
        </w:rPr>
      </w:pP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附件</w:t>
      </w:r>
      <w:r>
        <w:rPr>
          <w:rFonts w:ascii="仿宋_GB2312" w:hAnsi="Arial" w:eastAsia="仿宋_GB2312" w:cs="Arial"/>
          <w:color w:val="000000"/>
          <w:kern w:val="0"/>
          <w:sz w:val="24"/>
          <w:szCs w:val="24"/>
        </w:rPr>
        <w:t>2</w:t>
      </w:r>
      <w:r>
        <w:rPr>
          <w:rFonts w:hint="eastAsia" w:ascii="仿宋_GB2312" w:hAnsi="Arial" w:eastAsia="仿宋_GB2312" w:cs="Arial"/>
          <w:color w:val="000000"/>
          <w:kern w:val="0"/>
          <w:sz w:val="24"/>
          <w:szCs w:val="24"/>
        </w:rPr>
        <w:t>：</w:t>
      </w:r>
      <w:r>
        <w:rPr>
          <w:rFonts w:ascii="仿宋_GB2312" w:hAnsi="Arial" w:eastAsia="仿宋_GB2312" w:cs="Arial"/>
          <w:color w:val="000000"/>
          <w:kern w:val="0"/>
          <w:sz w:val="24"/>
          <w:szCs w:val="24"/>
        </w:rPr>
        <w:t xml:space="preserve">    </w:t>
      </w:r>
      <w:bookmarkStart w:id="0" w:name="_GoBack"/>
      <w:r>
        <w:rPr>
          <w:rFonts w:hint="eastAsia" w:ascii="宋体" w:hAnsi="宋体"/>
          <w:b/>
          <w:sz w:val="28"/>
          <w:szCs w:val="28"/>
        </w:rPr>
        <w:t>安徽职业技术学院学生勤工助学上岗申请表</w:t>
      </w:r>
      <w:bookmarkEnd w:id="0"/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931"/>
        <w:gridCol w:w="733"/>
        <w:gridCol w:w="1337"/>
        <w:gridCol w:w="1198"/>
        <w:gridCol w:w="795"/>
        <w:gridCol w:w="1080"/>
        <w:gridCol w:w="412"/>
        <w:gridCol w:w="7"/>
        <w:gridCol w:w="495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3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119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班级</w:t>
            </w:r>
          </w:p>
        </w:tc>
        <w:tc>
          <w:tcPr>
            <w:tcW w:w="10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02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3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tabs>
                <w:tab w:val="left" w:pos="1019"/>
              </w:tabs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5010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73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19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宿舍编号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家庭详细住址及邮编</w:t>
            </w:r>
          </w:p>
        </w:tc>
        <w:tc>
          <w:tcPr>
            <w:tcW w:w="3268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个人电话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家庭电话</w:t>
            </w:r>
          </w:p>
        </w:tc>
        <w:tc>
          <w:tcPr>
            <w:tcW w:w="301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爱好及特长</w:t>
            </w:r>
          </w:p>
        </w:tc>
        <w:tc>
          <w:tcPr>
            <w:tcW w:w="326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是否已认定为家庭经济困难学生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□是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拟申请勤工助学岗位</w:t>
            </w:r>
          </w:p>
        </w:tc>
        <w:tc>
          <w:tcPr>
            <w:tcW w:w="4063" w:type="dxa"/>
            <w:gridSpan w:val="4"/>
            <w:vAlign w:val="center"/>
          </w:tcPr>
          <w:p>
            <w:pPr>
              <w:spacing w:line="460" w:lineRule="exact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（限写一个）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是否服从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调配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□是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38" w:type="dxa"/>
            <w:gridSpan w:val="5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申请理由：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2" w:type="dxa"/>
            <w:gridSpan w:val="6"/>
            <w:vMerge w:val="restart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我在参加勤工助学工作中，严格遵守《安徽职业技术学院勤工助学管理办法》及学院的其他相关规定，服从安排，认真履行岗位职责。</w:t>
            </w:r>
          </w:p>
          <w:p>
            <w:pPr>
              <w:spacing w:line="46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学生签名：</w:t>
            </w:r>
          </w:p>
          <w:p>
            <w:pPr>
              <w:spacing w:line="460" w:lineRule="exact"/>
              <w:ind w:firstLine="480" w:firstLineChars="20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5038" w:type="dxa"/>
            <w:gridSpan w:val="5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课余时间：（包括周六、周日）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(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可另附详细课余时间表</w:t>
            </w:r>
            <w:r>
              <w:rPr>
                <w:rFonts w:ascii="仿宋_GB2312" w:hAnsi="宋体" w:eastAsia="仿宋_GB2312"/>
                <w:sz w:val="24"/>
                <w:szCs w:val="24"/>
              </w:rPr>
              <w:t>)</w:t>
            </w:r>
          </w:p>
        </w:tc>
        <w:tc>
          <w:tcPr>
            <w:tcW w:w="3812" w:type="dxa"/>
            <w:gridSpan w:val="6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5038" w:type="dxa"/>
            <w:gridSpan w:val="5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辅导员（班主任）意见：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ind w:firstLine="2160" w:firstLineChars="9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</w:t>
            </w:r>
          </w:p>
          <w:p>
            <w:pPr>
              <w:spacing w:line="460" w:lineRule="exact"/>
              <w:ind w:firstLine="2520" w:firstLineChars="10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学生所在二级学院意见：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60" w:lineRule="exact"/>
              <w:ind w:firstLine="1080" w:firstLineChars="4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盖章：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8850" w:type="dxa"/>
            <w:gridSpan w:val="11"/>
            <w:vAlign w:val="center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用工部门意见：</w:t>
            </w:r>
          </w:p>
          <w:p>
            <w:pPr>
              <w:spacing w:line="460" w:lineRule="exact"/>
              <w:ind w:firstLine="1320" w:firstLineChars="5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盖章：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>
      <w:pPr>
        <w:spacing w:line="460" w:lineRule="exact"/>
        <w:ind w:firstLine="120" w:firstLineChars="50"/>
        <w:rPr>
          <w:rFonts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注：</w:t>
      </w:r>
      <w:r>
        <w:rPr>
          <w:rFonts w:ascii="仿宋_GB2312" w:hAnsi="Times New Roman" w:eastAsia="仿宋_GB2312"/>
          <w:kern w:val="0"/>
          <w:sz w:val="24"/>
          <w:szCs w:val="24"/>
        </w:rPr>
        <w:t>1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、申请学生填写本表并经辅导员、二级学院签署意见后直接到用工部门面试，用工部门签署录用意见后统一收缴至学生处存档。</w:t>
      </w:r>
    </w:p>
    <w:p>
      <w:pPr>
        <w:spacing w:line="460" w:lineRule="exact"/>
        <w:ind w:firstLine="600" w:firstLineChars="250"/>
        <w:rPr>
          <w:rFonts w:ascii="仿宋_GB2312" w:hAnsi="Times New Roman" w:eastAsia="仿宋_GB2312"/>
          <w:sz w:val="24"/>
          <w:szCs w:val="24"/>
        </w:rPr>
      </w:pPr>
      <w:r>
        <w:rPr>
          <w:rFonts w:ascii="仿宋_GB2312" w:hAnsi="Times New Roman" w:eastAsia="仿宋_GB2312"/>
          <w:sz w:val="24"/>
          <w:szCs w:val="24"/>
        </w:rPr>
        <w:t>2</w:t>
      </w:r>
      <w:r>
        <w:rPr>
          <w:rFonts w:hint="eastAsia" w:ascii="仿宋_GB2312" w:hAnsi="Times New Roman" w:eastAsia="仿宋_GB2312"/>
          <w:sz w:val="24"/>
          <w:szCs w:val="24"/>
        </w:rPr>
        <w:t>、申请未被录用且服从调配的学生可将此表缴至学生处，以便安排临时岗位并存档。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9551C"/>
    <w:rsid w:val="2249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2019-09-24T06:31:00Z</dcterms:created>
  <dc:creator>Administrator</dc:creator>
  <cp:lastModifiedBy>Administrator</cp:lastModifiedBy>
  <dcterms:modified xsi:type="dcterms:W3CDTF">2019-09-24T06:32:38Z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