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1A" w:rsidRPr="0029581A" w:rsidRDefault="0029581A" w:rsidP="0029581A">
      <w:pPr>
        <w:spacing w:line="360" w:lineRule="auto"/>
        <w:jc w:val="center"/>
        <w:rPr>
          <w:rFonts w:asciiTheme="minorEastAsia" w:hAnsiTheme="minorEastAsia" w:hint="eastAsia"/>
          <w:sz w:val="36"/>
          <w:szCs w:val="36"/>
        </w:rPr>
      </w:pPr>
      <w:r w:rsidRPr="0029581A">
        <w:rPr>
          <w:rFonts w:asciiTheme="minorEastAsia" w:hAnsiTheme="minorEastAsia" w:hint="eastAsia"/>
          <w:sz w:val="36"/>
          <w:szCs w:val="36"/>
        </w:rPr>
        <w:t>2021安徽</w:t>
      </w:r>
      <w:r w:rsidR="00C32CFB">
        <w:rPr>
          <w:rFonts w:asciiTheme="minorEastAsia" w:hAnsiTheme="minorEastAsia" w:hint="eastAsia"/>
          <w:sz w:val="36"/>
          <w:szCs w:val="36"/>
        </w:rPr>
        <w:t>职业技术</w:t>
      </w:r>
      <w:r w:rsidRPr="0029581A">
        <w:rPr>
          <w:rFonts w:asciiTheme="minorEastAsia" w:hAnsiTheme="minorEastAsia" w:hint="eastAsia"/>
          <w:sz w:val="36"/>
          <w:szCs w:val="36"/>
        </w:rPr>
        <w:t>学院</w:t>
      </w:r>
      <w:r w:rsidRPr="0029581A">
        <w:rPr>
          <w:rFonts w:asciiTheme="minorEastAsia" w:hAnsiTheme="minorEastAsia" w:hint="eastAsia"/>
          <w:sz w:val="36"/>
          <w:szCs w:val="36"/>
        </w:rPr>
        <w:t>足球比赛竞赛规程</w:t>
      </w:r>
    </w:p>
    <w:p w:rsidR="0029581A" w:rsidRPr="0029581A" w:rsidRDefault="0029581A" w:rsidP="0029581A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9581A" w:rsidRPr="0029581A" w:rsidRDefault="0029581A" w:rsidP="0029581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9581A">
        <w:rPr>
          <w:rFonts w:asciiTheme="minorEastAsia" w:hAnsiTheme="minorEastAsia" w:hint="eastAsia"/>
          <w:b/>
          <w:sz w:val="24"/>
          <w:szCs w:val="24"/>
        </w:rPr>
        <w:t>一、主办单位</w:t>
      </w:r>
    </w:p>
    <w:p w:rsidR="0029581A" w:rsidRPr="0029581A" w:rsidRDefault="0029581A" w:rsidP="0029581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29581A">
        <w:rPr>
          <w:rFonts w:asciiTheme="minorEastAsia" w:hAnsiTheme="minorEastAsia" w:hint="eastAsia"/>
          <w:sz w:val="24"/>
          <w:szCs w:val="24"/>
        </w:rPr>
        <w:t>安徽</w:t>
      </w:r>
      <w:r w:rsidR="00C32CFB">
        <w:rPr>
          <w:rFonts w:asciiTheme="minorEastAsia" w:hAnsiTheme="minorEastAsia" w:hint="eastAsia"/>
          <w:sz w:val="24"/>
          <w:szCs w:val="24"/>
        </w:rPr>
        <w:t>职业技术</w:t>
      </w:r>
      <w:r>
        <w:rPr>
          <w:rFonts w:asciiTheme="minorEastAsia" w:hAnsiTheme="minorEastAsia" w:hint="eastAsia"/>
          <w:sz w:val="24"/>
          <w:szCs w:val="24"/>
        </w:rPr>
        <w:t>学院基础教学部</w:t>
      </w:r>
    </w:p>
    <w:p w:rsidR="0029581A" w:rsidRPr="0029581A" w:rsidRDefault="0029581A" w:rsidP="0029581A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29581A">
        <w:rPr>
          <w:rFonts w:asciiTheme="minorEastAsia" w:hAnsiTheme="minorEastAsia" w:hint="eastAsia"/>
          <w:b/>
          <w:sz w:val="24"/>
          <w:szCs w:val="24"/>
        </w:rPr>
        <w:t>二、执行单位</w:t>
      </w:r>
    </w:p>
    <w:p w:rsidR="00C32CFB" w:rsidRPr="0029581A" w:rsidRDefault="00C32CFB" w:rsidP="00C32CF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29581A">
        <w:rPr>
          <w:rFonts w:asciiTheme="minorEastAsia" w:hAnsiTheme="minorEastAsia" w:hint="eastAsia"/>
          <w:sz w:val="24"/>
          <w:szCs w:val="24"/>
        </w:rPr>
        <w:t>安徽</w:t>
      </w:r>
      <w:r>
        <w:rPr>
          <w:rFonts w:asciiTheme="minorEastAsia" w:hAnsiTheme="minorEastAsia" w:hint="eastAsia"/>
          <w:sz w:val="24"/>
          <w:szCs w:val="24"/>
        </w:rPr>
        <w:t>职业技术</w:t>
      </w:r>
      <w:r>
        <w:rPr>
          <w:rFonts w:asciiTheme="minorEastAsia" w:hAnsiTheme="minorEastAsia" w:hint="eastAsia"/>
          <w:sz w:val="24"/>
          <w:szCs w:val="24"/>
        </w:rPr>
        <w:t>学院基础教学部</w:t>
      </w:r>
      <w:r>
        <w:rPr>
          <w:rFonts w:asciiTheme="minorEastAsia" w:hAnsiTheme="minorEastAsia" w:hint="eastAsia"/>
          <w:sz w:val="24"/>
          <w:szCs w:val="24"/>
        </w:rPr>
        <w:t>体育教研室</w:t>
      </w:r>
    </w:p>
    <w:p w:rsidR="0029581A" w:rsidRPr="0029581A" w:rsidRDefault="0029581A" w:rsidP="0029581A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29581A">
        <w:rPr>
          <w:rFonts w:asciiTheme="minorEastAsia" w:hAnsiTheme="minorEastAsia" w:hint="eastAsia"/>
          <w:b/>
          <w:sz w:val="24"/>
          <w:szCs w:val="24"/>
        </w:rPr>
        <w:t>三、承办单位</w:t>
      </w:r>
    </w:p>
    <w:p w:rsidR="00C32CFB" w:rsidRPr="0029581A" w:rsidRDefault="00C32CFB" w:rsidP="00C32CF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29581A">
        <w:rPr>
          <w:rFonts w:asciiTheme="minorEastAsia" w:hAnsiTheme="minorEastAsia" w:hint="eastAsia"/>
          <w:sz w:val="24"/>
          <w:szCs w:val="24"/>
        </w:rPr>
        <w:t>安徽</w:t>
      </w:r>
      <w:r>
        <w:rPr>
          <w:rFonts w:asciiTheme="minorEastAsia" w:hAnsiTheme="minorEastAsia" w:hint="eastAsia"/>
          <w:sz w:val="24"/>
          <w:szCs w:val="24"/>
        </w:rPr>
        <w:t>职业技术</w:t>
      </w:r>
      <w:r>
        <w:rPr>
          <w:rFonts w:asciiTheme="minorEastAsia" w:hAnsiTheme="minorEastAsia" w:hint="eastAsia"/>
          <w:sz w:val="24"/>
          <w:szCs w:val="24"/>
        </w:rPr>
        <w:t>学院基础教学部体育教研室</w:t>
      </w:r>
    </w:p>
    <w:p w:rsidR="0029581A" w:rsidRPr="0029581A" w:rsidRDefault="0029581A" w:rsidP="0029581A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29581A">
        <w:rPr>
          <w:rFonts w:asciiTheme="minorEastAsia" w:hAnsiTheme="minorEastAsia" w:hint="eastAsia"/>
          <w:b/>
          <w:sz w:val="24"/>
          <w:szCs w:val="24"/>
        </w:rPr>
        <w:t>四、竞赛时间、地点</w:t>
      </w:r>
    </w:p>
    <w:p w:rsidR="00C32CFB" w:rsidRDefault="0029581A" w:rsidP="0029581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29581A">
        <w:rPr>
          <w:rFonts w:asciiTheme="minorEastAsia" w:hAnsiTheme="minorEastAsia" w:hint="eastAsia"/>
          <w:sz w:val="24"/>
          <w:szCs w:val="24"/>
        </w:rPr>
        <w:t>1.比赛时间:初步定</w:t>
      </w:r>
      <w:r w:rsidR="00C32CFB">
        <w:rPr>
          <w:rFonts w:asciiTheme="minorEastAsia" w:hAnsiTheme="minorEastAsia" w:hint="eastAsia"/>
          <w:sz w:val="24"/>
          <w:szCs w:val="24"/>
        </w:rPr>
        <w:t>11月中</w:t>
      </w:r>
      <w:r w:rsidRPr="0029581A">
        <w:rPr>
          <w:rFonts w:asciiTheme="minorEastAsia" w:hAnsiTheme="minorEastAsia" w:hint="eastAsia"/>
          <w:sz w:val="24"/>
          <w:szCs w:val="24"/>
        </w:rPr>
        <w:t>，具体时间另行通知。</w:t>
      </w:r>
    </w:p>
    <w:p w:rsidR="0029581A" w:rsidRPr="0029581A" w:rsidRDefault="0029581A" w:rsidP="0029581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29581A">
        <w:rPr>
          <w:rFonts w:asciiTheme="minorEastAsia" w:hAnsiTheme="minorEastAsia" w:hint="eastAsia"/>
          <w:sz w:val="24"/>
          <w:szCs w:val="24"/>
        </w:rPr>
        <w:t>2.比赛地点:</w:t>
      </w:r>
      <w:r w:rsidR="00C32CFB" w:rsidRPr="00C32CFB">
        <w:rPr>
          <w:rFonts w:asciiTheme="minorEastAsia" w:hAnsiTheme="minorEastAsia" w:hint="eastAsia"/>
          <w:sz w:val="24"/>
          <w:szCs w:val="24"/>
        </w:rPr>
        <w:t xml:space="preserve"> </w:t>
      </w:r>
      <w:r w:rsidR="00C32CFB" w:rsidRPr="0029581A">
        <w:rPr>
          <w:rFonts w:asciiTheme="minorEastAsia" w:hAnsiTheme="minorEastAsia" w:hint="eastAsia"/>
          <w:sz w:val="24"/>
          <w:szCs w:val="24"/>
        </w:rPr>
        <w:t>安徽</w:t>
      </w:r>
      <w:r w:rsidR="00C32CFB">
        <w:rPr>
          <w:rFonts w:asciiTheme="minorEastAsia" w:hAnsiTheme="minorEastAsia" w:hint="eastAsia"/>
          <w:sz w:val="24"/>
          <w:szCs w:val="24"/>
        </w:rPr>
        <w:t>职业技术</w:t>
      </w:r>
      <w:r w:rsidR="00C32CFB">
        <w:rPr>
          <w:rFonts w:asciiTheme="minorEastAsia" w:hAnsiTheme="minorEastAsia" w:hint="eastAsia"/>
          <w:sz w:val="24"/>
          <w:szCs w:val="24"/>
        </w:rPr>
        <w:t>学院</w:t>
      </w:r>
      <w:r w:rsidR="00C32CFB">
        <w:rPr>
          <w:rFonts w:asciiTheme="minorEastAsia" w:hAnsiTheme="minorEastAsia" w:hint="eastAsia"/>
          <w:sz w:val="24"/>
          <w:szCs w:val="24"/>
        </w:rPr>
        <w:t>本部</w:t>
      </w:r>
    </w:p>
    <w:p w:rsidR="0029581A" w:rsidRPr="0029581A" w:rsidRDefault="0029581A" w:rsidP="0029581A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29581A">
        <w:rPr>
          <w:rFonts w:asciiTheme="minorEastAsia" w:hAnsiTheme="minorEastAsia" w:hint="eastAsia"/>
          <w:b/>
          <w:sz w:val="24"/>
          <w:szCs w:val="24"/>
        </w:rPr>
        <w:t>五、参加单位</w:t>
      </w:r>
    </w:p>
    <w:p w:rsidR="0029581A" w:rsidRPr="0029581A" w:rsidRDefault="00C32CFB" w:rsidP="0029581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29581A">
        <w:rPr>
          <w:rFonts w:asciiTheme="minorEastAsia" w:hAnsiTheme="minorEastAsia" w:hint="eastAsia"/>
          <w:sz w:val="24"/>
          <w:szCs w:val="24"/>
        </w:rPr>
        <w:t>安徽</w:t>
      </w:r>
      <w:r>
        <w:rPr>
          <w:rFonts w:asciiTheme="minorEastAsia" w:hAnsiTheme="minorEastAsia" w:hint="eastAsia"/>
          <w:sz w:val="24"/>
          <w:szCs w:val="24"/>
        </w:rPr>
        <w:t>职业技术</w:t>
      </w:r>
      <w:r>
        <w:rPr>
          <w:rFonts w:asciiTheme="minorEastAsia" w:hAnsiTheme="minorEastAsia" w:hint="eastAsia"/>
          <w:sz w:val="24"/>
          <w:szCs w:val="24"/>
        </w:rPr>
        <w:t>学院</w:t>
      </w:r>
      <w:r>
        <w:rPr>
          <w:rFonts w:asciiTheme="minorEastAsia" w:hAnsiTheme="minorEastAsia" w:hint="eastAsia"/>
          <w:sz w:val="24"/>
          <w:szCs w:val="24"/>
        </w:rPr>
        <w:t>各学院和校足球联合队</w:t>
      </w:r>
    </w:p>
    <w:p w:rsidR="00C32CFB" w:rsidRDefault="00C32CFB" w:rsidP="0029581A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六</w:t>
      </w:r>
      <w:r w:rsidR="0029581A" w:rsidRPr="0029581A">
        <w:rPr>
          <w:rFonts w:asciiTheme="minorEastAsia" w:hAnsiTheme="minorEastAsia" w:cs="宋体"/>
          <w:b/>
          <w:kern w:val="0"/>
          <w:sz w:val="24"/>
          <w:szCs w:val="24"/>
        </w:rPr>
        <w:t>、运动员资格</w:t>
      </w:r>
      <w:r w:rsidR="0029581A">
        <w:rPr>
          <w:rFonts w:asciiTheme="minorEastAsia" w:hAnsiTheme="minorEastAsia" w:cs="宋体"/>
          <w:kern w:val="0"/>
          <w:sz w:val="24"/>
          <w:szCs w:val="24"/>
        </w:rPr>
        <w:br/>
      </w:r>
      <w:r w:rsidR="0029581A" w:rsidRPr="0029581A">
        <w:rPr>
          <w:rFonts w:asciiTheme="minorEastAsia" w:hAnsiTheme="minorEastAsia" w:cs="宋体"/>
          <w:kern w:val="0"/>
          <w:sz w:val="24"/>
          <w:szCs w:val="24"/>
        </w:rPr>
        <w:t>(一)中华人民共和国公民。</w:t>
      </w:r>
      <w:r w:rsidR="0029581A">
        <w:rPr>
          <w:rFonts w:asciiTheme="minorEastAsia" w:hAnsiTheme="minorEastAsia" w:cs="宋体"/>
          <w:kern w:val="0"/>
          <w:sz w:val="24"/>
          <w:szCs w:val="24"/>
        </w:rPr>
        <w:br/>
      </w:r>
      <w:r w:rsidR="0029581A" w:rsidRPr="0029581A">
        <w:rPr>
          <w:rFonts w:asciiTheme="minorEastAsia" w:hAnsiTheme="minorEastAsia" w:cs="宋体"/>
          <w:kern w:val="0"/>
          <w:sz w:val="24"/>
          <w:szCs w:val="24"/>
        </w:rPr>
        <w:t>(二)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安徽职业技术学院在校</w:t>
      </w:r>
      <w:r>
        <w:rPr>
          <w:rFonts w:asciiTheme="minorEastAsia" w:hAnsiTheme="minorEastAsia" w:cs="宋体"/>
          <w:kern w:val="0"/>
          <w:sz w:val="24"/>
          <w:szCs w:val="24"/>
        </w:rPr>
        <w:t>在读学生</w:t>
      </w:r>
      <w:r w:rsidR="0029581A">
        <w:rPr>
          <w:rFonts w:asciiTheme="minorEastAsia" w:hAnsiTheme="minorEastAsia" w:cs="宋体"/>
          <w:kern w:val="0"/>
          <w:sz w:val="24"/>
          <w:szCs w:val="24"/>
        </w:rPr>
        <w:br/>
      </w:r>
      <w:r w:rsidR="0029581A" w:rsidRPr="0029581A">
        <w:rPr>
          <w:rFonts w:asciiTheme="minorEastAsia" w:hAnsiTheme="minorEastAsia" w:cs="宋体"/>
          <w:kern w:val="0"/>
          <w:sz w:val="24"/>
          <w:szCs w:val="24"/>
        </w:rPr>
        <w:t>(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="0029581A" w:rsidRPr="0029581A">
        <w:rPr>
          <w:rFonts w:asciiTheme="minorEastAsia" w:hAnsiTheme="minorEastAsia" w:cs="宋体"/>
          <w:kern w:val="0"/>
          <w:sz w:val="24"/>
          <w:szCs w:val="24"/>
        </w:rPr>
        <w:t>)遵守学生守则、运动员守则和有关反兴奋剂管理规定。</w:t>
      </w:r>
    </w:p>
    <w:p w:rsidR="00C32CFB" w:rsidRDefault="0029581A" w:rsidP="0029581A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9581A">
        <w:rPr>
          <w:rFonts w:asciiTheme="minorEastAsia" w:hAnsiTheme="minorEastAsia" w:cs="宋体"/>
          <w:kern w:val="0"/>
          <w:sz w:val="24"/>
          <w:szCs w:val="24"/>
        </w:rPr>
        <w:t>(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四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)经二级或二级以上医院检查，证明身体健康者。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t>(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)经常参加训练，适合参加所报名项目的比赛。</w:t>
      </w:r>
    </w:p>
    <w:p w:rsidR="00C32CFB" w:rsidRDefault="00C32CFB" w:rsidP="0029581A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七</w:t>
      </w:r>
      <w:r w:rsidR="0029581A" w:rsidRPr="0029581A">
        <w:rPr>
          <w:rFonts w:asciiTheme="minorEastAsia" w:hAnsiTheme="minorEastAsia" w:cs="宋体"/>
          <w:b/>
          <w:kern w:val="0"/>
          <w:sz w:val="24"/>
          <w:szCs w:val="24"/>
        </w:rPr>
        <w:t>、竞赛办法</w:t>
      </w:r>
      <w:r w:rsidR="0029581A" w:rsidRPr="0029581A">
        <w:rPr>
          <w:rFonts w:asciiTheme="minorEastAsia" w:hAnsiTheme="minorEastAsia" w:cs="宋体"/>
          <w:kern w:val="0"/>
          <w:sz w:val="24"/>
          <w:szCs w:val="24"/>
        </w:rPr>
        <w:br/>
        <w:t>(一)参照执行国际足联最新审定的《足球竞赛规则》。</w:t>
      </w:r>
    </w:p>
    <w:p w:rsidR="0029581A" w:rsidRPr="0029581A" w:rsidRDefault="0029581A" w:rsidP="0029581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9581A">
        <w:rPr>
          <w:rFonts w:asciiTheme="minorEastAsia" w:hAnsiTheme="minorEastAsia" w:cs="宋体"/>
          <w:kern w:val="0"/>
          <w:sz w:val="24"/>
          <w:szCs w:val="24"/>
        </w:rPr>
        <w:t>(二)根据报名参赛队数确定赛制，如8支队以上(含8支)</w:t>
      </w:r>
      <w:r w:rsidR="00C32CFB">
        <w:rPr>
          <w:rFonts w:asciiTheme="minorEastAsia" w:hAnsiTheme="minorEastAsia" w:cs="宋体"/>
          <w:kern w:val="0"/>
          <w:sz w:val="24"/>
          <w:szCs w:val="24"/>
        </w:rPr>
        <w:t>采取分组单循环加淘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制，8支以下采取单循环制。</w:t>
      </w:r>
    </w:p>
    <w:p w:rsidR="00C32CFB" w:rsidRDefault="0029581A" w:rsidP="00C32CF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9581A">
        <w:rPr>
          <w:rFonts w:asciiTheme="minorEastAsia" w:hAnsiTheme="minorEastAsia" w:cs="宋体"/>
          <w:kern w:val="0"/>
          <w:sz w:val="24"/>
          <w:szCs w:val="24"/>
        </w:rPr>
        <w:t>1. 8至12支球队参加比赛，第一阶段采用分组单循环赛:分A、B组，共2个组;取小组前四名进行交叉淘汰赛，小组1-2名交叉，3-4名交叉，决出最后名次。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2.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13至24支球队参加比赛，第一阶段采用分组单循环赛:分A、B、C、D组，共4个组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取4个小组前2名进行交叉淘汰赛，A1-C2、B1-D2、C1-A2 、D1 -B2,然后决出1-8名。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lastRenderedPageBreak/>
        <w:t>(三)决定名次办法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 xml:space="preserve">     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1.每场比赛均决出胜负，规定比赛时间内决出胜负者，胜队得3分，负队得0分;球点球决出胜负者，胜队得2分;负队得1分。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2.如果两队或两队以上积分相等，依下列顺序排列名次:积分相等队之间相互比赛积分多者，名次列前</w:t>
      </w:r>
      <w:r>
        <w:rPr>
          <w:rFonts w:asciiTheme="minorEastAsia" w:hAnsiTheme="minorEastAsia" w:cs="宋体"/>
          <w:kern w:val="0"/>
          <w:sz w:val="24"/>
          <w:szCs w:val="24"/>
        </w:rPr>
        <w:t>;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积分相等队之间相互比赛净胜球多者，名次列前;积分相等队之间相互比赛进球数多者，名次列前;积分相等队在全部比赛中净胜球多者，名次列前;积分相等队在全部比赛中进球数多者，名次列前</w:t>
      </w:r>
      <w:r>
        <w:rPr>
          <w:rFonts w:asciiTheme="minorEastAsia" w:hAnsiTheme="minorEastAsia" w:cs="宋体"/>
          <w:kern w:val="0"/>
          <w:sz w:val="24"/>
          <w:szCs w:val="24"/>
        </w:rPr>
        <w:t>;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积分相等队在全部比赛中得红黄牌少的，名次列前;如再相同，以抽签的办法决定名次。</w:t>
      </w:r>
    </w:p>
    <w:p w:rsidR="00C32CFB" w:rsidRDefault="0029581A" w:rsidP="00C32CF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t>(四)比赛采取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人制，使用5号球。比赛时间为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70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分钟，上、下半场各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35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分钟，中场休息时间最多不超过15分钟。</w:t>
      </w:r>
    </w:p>
    <w:p w:rsidR="00C32CFB" w:rsidRDefault="00C32CFB" w:rsidP="00C32CFB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C32CFB" w:rsidRDefault="0029581A" w:rsidP="00C32CFB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9581A">
        <w:rPr>
          <w:rFonts w:asciiTheme="minorEastAsia" w:hAnsiTheme="minorEastAsia" w:cs="宋体"/>
          <w:kern w:val="0"/>
          <w:sz w:val="24"/>
          <w:szCs w:val="24"/>
        </w:rPr>
        <w:t>(五)每场比赛允许填报上替补运动员7名，可替换7名运动员上场，被替换下场的运动员不得重新替换上场。赛前没有填写上场名单的运动员不得参加该场比赛。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br/>
        <w:t>(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六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)第一、第二阶段红、黄牌不累计计算。在一场比赛中，运动员被出示一张红牌或累计两张黄牌，自然停止下场比赛。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</w:p>
    <w:p w:rsidR="00C32CFB" w:rsidRDefault="0029581A" w:rsidP="00C32CFB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9581A">
        <w:rPr>
          <w:rFonts w:asciiTheme="minorEastAsia" w:hAnsiTheme="minorEastAsia" w:cs="宋体"/>
          <w:kern w:val="0"/>
          <w:sz w:val="24"/>
          <w:szCs w:val="24"/>
        </w:rPr>
        <w:t>(七)如果一个队在比赛中，场上队员不足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人时，比赛自然终止，该队为弃权，判对方3:0胜;如比赛中止时场上比分超过3:0，则以当时比分为准。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</w:p>
    <w:p w:rsidR="00C32CFB" w:rsidRDefault="0029581A" w:rsidP="00C32CFB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9581A">
        <w:rPr>
          <w:rFonts w:asciiTheme="minorEastAsia" w:hAnsiTheme="minorEastAsia" w:cs="宋体"/>
          <w:kern w:val="0"/>
          <w:sz w:val="24"/>
          <w:szCs w:val="24"/>
        </w:rPr>
        <w:t>(八)比赛队员的姓名、号码必须与报名表相符，否则不得上场比赛。每队至少备有两套颜色不同的比赛服装和护袜。守门员的比赛服装颜色要与其他队员服装颜色有明显区别;场上队长须自备6厘米宽与上衣颜色有明显区别的袖标;全队比赛服装和护袜颜色必须一致并佩戴护腿板(守门员服装和护袜颜色除外),运动员穿皮面或布面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碎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钉足球鞋进行比赛。违者不得上场比赛。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</w:p>
    <w:p w:rsidR="0029581A" w:rsidRDefault="0029581A" w:rsidP="00C32CFB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9581A">
        <w:rPr>
          <w:rFonts w:asciiTheme="minorEastAsia" w:hAnsiTheme="minorEastAsia" w:cs="宋体"/>
          <w:kern w:val="0"/>
          <w:sz w:val="24"/>
          <w:szCs w:val="24"/>
        </w:rPr>
        <w:t>(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九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)无论出于何种情况，教练员、运动队(员)在场上不服从裁判员判罚，在裁判员宣布继续比赛后，仍不恢复比赛，致使比赛延误或中断超过5分钟的，即判为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lastRenderedPageBreak/>
        <w:t>罢赛。运动员在比赛结束后出现拒绝退场、拒绝领奖的，其行为等同于罢赛。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t>(十)凡无故弃权的，取消其参赛资格。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t>(十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)参赛运动员不得留怪异发型以及佩带任何饰物，否则取消其比赛资格。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br/>
        <w:t>(十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)比赛时，参赛运动员必须出示身份证、</w:t>
      </w:r>
      <w:r w:rsidR="00C32CFB">
        <w:rPr>
          <w:rFonts w:asciiTheme="minorEastAsia" w:hAnsiTheme="minorEastAsia" w:cs="宋体" w:hint="eastAsia"/>
          <w:kern w:val="0"/>
          <w:sz w:val="24"/>
          <w:szCs w:val="24"/>
        </w:rPr>
        <w:t>学生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能参赛，否则不允许参加比赛。</w:t>
      </w:r>
      <w:r>
        <w:rPr>
          <w:rFonts w:asciiTheme="minorEastAsia" w:hAnsiTheme="minorEastAsia" w:cs="宋体"/>
          <w:kern w:val="0"/>
          <w:sz w:val="24"/>
          <w:szCs w:val="24"/>
        </w:rPr>
        <w:br/>
      </w:r>
      <w:r w:rsidR="00C32CFB">
        <w:rPr>
          <w:rFonts w:asciiTheme="minorEastAsia" w:hAnsiTheme="minorEastAsia" w:cs="宋体" w:hint="eastAsia"/>
          <w:b/>
          <w:kern w:val="0"/>
          <w:sz w:val="24"/>
          <w:szCs w:val="24"/>
        </w:rPr>
        <w:t>八</w:t>
      </w:r>
      <w:r w:rsidRPr="0029581A">
        <w:rPr>
          <w:rFonts w:asciiTheme="minorEastAsia" w:hAnsiTheme="minorEastAsia" w:cs="宋体"/>
          <w:b/>
          <w:kern w:val="0"/>
          <w:sz w:val="24"/>
          <w:szCs w:val="24"/>
        </w:rPr>
        <w:t>、报名规定</w:t>
      </w:r>
      <w:r w:rsidR="00C32CFB"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t>1.每队可报领队1名，指导教师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名，运动员2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名。</w:t>
      </w:r>
      <w:r w:rsidR="00C32CFB">
        <w:rPr>
          <w:rFonts w:asciiTheme="minorEastAsia" w:hAnsiTheme="minorEastAsia" w:cs="宋体"/>
          <w:kern w:val="0"/>
          <w:sz w:val="24"/>
          <w:szCs w:val="24"/>
        </w:rPr>
        <w:br/>
      </w:r>
      <w:r w:rsidRPr="0029581A">
        <w:rPr>
          <w:rFonts w:asciiTheme="minorEastAsia" w:hAnsiTheme="minorEastAsia" w:cs="宋体"/>
          <w:kern w:val="0"/>
          <w:sz w:val="24"/>
          <w:szCs w:val="24"/>
        </w:rPr>
        <w:t>2.以学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院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为单位组队，不得跨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29581A">
        <w:rPr>
          <w:rFonts w:asciiTheme="minorEastAsia" w:hAnsiTheme="minorEastAsia" w:cs="宋体"/>
          <w:kern w:val="0"/>
          <w:sz w:val="24"/>
          <w:szCs w:val="24"/>
        </w:rPr>
        <w:t>报名参赛。</w:t>
      </w:r>
    </w:p>
    <w:p w:rsidR="0029581A" w:rsidRPr="0029581A" w:rsidRDefault="00C32CFB" w:rsidP="0029581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3.校足球联合队</w:t>
      </w:r>
      <w:r w:rsidR="00841409">
        <w:rPr>
          <w:rFonts w:asciiTheme="minorEastAsia" w:hAnsiTheme="minorEastAsia" w:hint="eastAsia"/>
          <w:sz w:val="24"/>
          <w:szCs w:val="24"/>
        </w:rPr>
        <w:t>只可由大三队员报名（不参与最终成绩排名）</w:t>
      </w:r>
      <w:bookmarkStart w:id="0" w:name="_GoBack"/>
      <w:bookmarkEnd w:id="0"/>
    </w:p>
    <w:sectPr w:rsidR="0029581A" w:rsidRPr="0029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7D"/>
    <w:rsid w:val="0029581A"/>
    <w:rsid w:val="00841409"/>
    <w:rsid w:val="008B557D"/>
    <w:rsid w:val="00A144B9"/>
    <w:rsid w:val="00C3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58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58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58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5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2021-11-05T12:24:00Z</dcterms:created>
  <dcterms:modified xsi:type="dcterms:W3CDTF">2021-11-05T12:50:00Z</dcterms:modified>
</cp:coreProperties>
</file>