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color w:val="000000"/>
          <w:sz w:val="28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sz w:val="28"/>
          <w:szCs w:val="28"/>
        </w:rPr>
        <w:t>安徽职业技术学院</w:t>
      </w:r>
      <w:r>
        <w:rPr>
          <w:rFonts w:ascii="宋体" w:hAnsi="宋体" w:cs="宋体"/>
          <w:b/>
          <w:color w:val="000000"/>
          <w:sz w:val="28"/>
          <w:szCs w:val="28"/>
        </w:rPr>
        <w:t>2019-2020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学年</w:t>
      </w:r>
      <w:r>
        <w:rPr>
          <w:rFonts w:hint="eastAsia" w:ascii="宋体" w:hAnsi="宋体" w:cs="宋体"/>
          <w:b/>
          <w:color w:val="000000"/>
          <w:sz w:val="28"/>
          <w:szCs w:val="36"/>
        </w:rPr>
        <w:t>校内勤工助学申报办法</w:t>
      </w:r>
    </w:p>
    <w:bookmarkEnd w:id="0"/>
    <w:p>
      <w:pPr>
        <w:pStyle w:val="2"/>
        <w:spacing w:beforeLines="50" w:beforeAutospacing="0" w:after="0" w:afterAutospacing="0" w:line="360" w:lineRule="exact"/>
        <w:ind w:firstLine="542" w:firstLineChars="200"/>
        <w:rPr>
          <w:rFonts w:ascii="Verdana" w:hAnsi="Verdana"/>
          <w:b/>
          <w:bCs/>
          <w:color w:val="000000"/>
          <w:sz w:val="27"/>
          <w:szCs w:val="21"/>
        </w:rPr>
      </w:pPr>
      <w:r>
        <w:rPr>
          <w:rFonts w:hint="eastAsia" w:ascii="Verdana" w:hAnsi="Verdana"/>
          <w:b/>
          <w:bCs/>
          <w:color w:val="000000"/>
          <w:sz w:val="27"/>
          <w:szCs w:val="21"/>
        </w:rPr>
        <w:t>一、岗位申报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1</w:t>
      </w:r>
      <w:r>
        <w:rPr>
          <w:rFonts w:hint="eastAsia" w:ascii="Verdana" w:hAnsi="Verdana"/>
          <w:color w:val="000000"/>
          <w:sz w:val="27"/>
          <w:szCs w:val="21"/>
        </w:rPr>
        <w:t>．各部门、各单位申请设立勤工助学固定岗位，须填写《安徽职业技术学院勤工助学岗位设置申请表》（见附件</w:t>
      </w:r>
      <w:r>
        <w:rPr>
          <w:rFonts w:ascii="Verdana" w:hAnsi="Verdana"/>
          <w:color w:val="000000"/>
          <w:sz w:val="27"/>
          <w:szCs w:val="21"/>
        </w:rPr>
        <w:t>1</w:t>
      </w:r>
      <w:r>
        <w:rPr>
          <w:rFonts w:hint="eastAsia" w:ascii="Verdana" w:hAnsi="Verdana"/>
          <w:color w:val="000000"/>
          <w:sz w:val="27"/>
          <w:szCs w:val="21"/>
        </w:rPr>
        <w:t>），并经分管校领导批示后送至学生处（办公楼</w:t>
      </w:r>
      <w:r>
        <w:rPr>
          <w:rFonts w:ascii="Verdana" w:hAnsi="Verdana"/>
          <w:color w:val="000000"/>
          <w:sz w:val="27"/>
          <w:szCs w:val="21"/>
        </w:rPr>
        <w:t>309</w:t>
      </w:r>
      <w:r>
        <w:rPr>
          <w:rFonts w:hint="eastAsia" w:ascii="Verdana" w:hAnsi="Verdana"/>
          <w:color w:val="000000"/>
          <w:sz w:val="27"/>
          <w:szCs w:val="21"/>
        </w:rPr>
        <w:t>）。《申请表》报送截止日期为</w:t>
      </w:r>
      <w:r>
        <w:rPr>
          <w:rFonts w:ascii="Verdana" w:hAnsi="Verdana"/>
          <w:color w:val="000000"/>
          <w:sz w:val="27"/>
          <w:szCs w:val="21"/>
        </w:rPr>
        <w:t>2019</w:t>
      </w:r>
      <w:r>
        <w:rPr>
          <w:rFonts w:hint="eastAsia" w:ascii="Verdana" w:hAnsi="Verdana"/>
          <w:color w:val="000000"/>
          <w:sz w:val="27"/>
          <w:szCs w:val="21"/>
        </w:rPr>
        <w:t>年</w:t>
      </w:r>
      <w:r>
        <w:rPr>
          <w:rFonts w:ascii="Verdana" w:hAnsi="Verdana"/>
          <w:color w:val="000000"/>
          <w:sz w:val="27"/>
          <w:szCs w:val="21"/>
        </w:rPr>
        <w:t>9</w:t>
      </w:r>
      <w:r>
        <w:rPr>
          <w:rFonts w:hint="eastAsia" w:ascii="Verdana" w:hAnsi="Verdana"/>
          <w:color w:val="000000"/>
          <w:sz w:val="27"/>
          <w:szCs w:val="21"/>
        </w:rPr>
        <w:t>月</w:t>
      </w:r>
      <w:r>
        <w:rPr>
          <w:rFonts w:ascii="Verdana" w:hAnsi="Verdana"/>
          <w:color w:val="000000"/>
          <w:sz w:val="27"/>
          <w:szCs w:val="21"/>
        </w:rPr>
        <w:t>15</w:t>
      </w:r>
      <w:r>
        <w:rPr>
          <w:rFonts w:hint="eastAsia" w:ascii="Verdana" w:hAnsi="Verdana"/>
          <w:color w:val="000000"/>
          <w:sz w:val="27"/>
          <w:szCs w:val="21"/>
        </w:rPr>
        <w:t>日。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2</w:t>
      </w:r>
      <w:r>
        <w:rPr>
          <w:rFonts w:hint="eastAsia" w:ascii="Verdana" w:hAnsi="Verdana"/>
          <w:color w:val="000000"/>
          <w:sz w:val="27"/>
          <w:szCs w:val="21"/>
        </w:rPr>
        <w:t>．学生处将对各部门、各单位申报的勤工助学岗位进行统一汇总，经校人事处核定，报校领导审批同意后，在校园网上发布本学年学校勤工助学岗位信息（岗位名称、用工人数、招聘条件、招聘时间地点）。</w:t>
      </w:r>
    </w:p>
    <w:p>
      <w:pPr>
        <w:pStyle w:val="2"/>
        <w:spacing w:before="0" w:beforeAutospacing="0" w:after="0" w:afterAutospacing="0" w:line="360" w:lineRule="exact"/>
        <w:ind w:firstLine="542" w:firstLineChars="200"/>
        <w:rPr>
          <w:rFonts w:ascii="Verdana" w:hAnsi="Verdana"/>
          <w:color w:val="000000"/>
          <w:sz w:val="27"/>
          <w:szCs w:val="21"/>
        </w:rPr>
      </w:pPr>
      <w:r>
        <w:rPr>
          <w:rFonts w:hint="eastAsia" w:ascii="Verdana" w:hAnsi="Verdana"/>
          <w:b/>
          <w:bCs/>
          <w:color w:val="000000"/>
          <w:sz w:val="27"/>
          <w:szCs w:val="21"/>
        </w:rPr>
        <w:t>二、招聘录用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1</w:t>
      </w:r>
      <w:r>
        <w:rPr>
          <w:rFonts w:hint="eastAsia" w:ascii="Verdana" w:hAnsi="Verdana"/>
          <w:color w:val="000000"/>
          <w:sz w:val="27"/>
          <w:szCs w:val="21"/>
        </w:rPr>
        <w:t>．有志愿、符合条件的学生，根据学校公布的勤工助学岗位信息，结合自己的上课时间，在不影响正常学习前提下，填写《安徽职业技术学院学生勤工助学上岗申请表》（附件</w:t>
      </w:r>
      <w:r>
        <w:rPr>
          <w:rFonts w:ascii="Verdana" w:hAnsi="Verdana"/>
          <w:color w:val="000000"/>
          <w:sz w:val="27"/>
          <w:szCs w:val="21"/>
        </w:rPr>
        <w:t>2</w:t>
      </w:r>
      <w:r>
        <w:rPr>
          <w:rFonts w:hint="eastAsia" w:ascii="Verdana" w:hAnsi="Verdana"/>
          <w:color w:val="000000"/>
          <w:sz w:val="27"/>
          <w:szCs w:val="21"/>
        </w:rPr>
        <w:t>），凭《上岗申请表》和学生证到用工单位报名、面试。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2</w:t>
      </w:r>
      <w:r>
        <w:rPr>
          <w:rFonts w:hint="eastAsia" w:ascii="Verdana" w:hAnsi="Verdana"/>
          <w:color w:val="000000"/>
          <w:sz w:val="27"/>
          <w:szCs w:val="21"/>
        </w:rPr>
        <w:t>、请各部门、各单位于</w:t>
      </w:r>
      <w:r>
        <w:rPr>
          <w:rFonts w:ascii="Verdana" w:hAnsi="Verdana"/>
          <w:color w:val="000000"/>
          <w:sz w:val="27"/>
          <w:szCs w:val="21"/>
        </w:rPr>
        <w:t>9</w:t>
      </w:r>
      <w:r>
        <w:rPr>
          <w:rFonts w:hint="eastAsia" w:ascii="Verdana" w:hAnsi="Verdana"/>
          <w:color w:val="000000"/>
          <w:sz w:val="27"/>
          <w:szCs w:val="21"/>
        </w:rPr>
        <w:t>月</w:t>
      </w:r>
      <w:r>
        <w:rPr>
          <w:rFonts w:ascii="Verdana" w:hAnsi="Verdana"/>
          <w:color w:val="000000"/>
          <w:sz w:val="27"/>
          <w:szCs w:val="21"/>
        </w:rPr>
        <w:t>30</w:t>
      </w:r>
      <w:r>
        <w:rPr>
          <w:rFonts w:hint="eastAsia" w:ascii="Verdana" w:hAnsi="Verdana"/>
          <w:color w:val="000000"/>
          <w:sz w:val="27"/>
          <w:szCs w:val="21"/>
        </w:rPr>
        <w:t>日前完成勤工助学岗位的招聘录用工作，并与录用学生签订勤工助学协议书。对于被认定为家庭经济困难的学生，特别是建档立卡贫困家庭学生，在同等条件下应优先录用。用工单位须在录用学生的《安徽职业技术学院学生勤工助学上岗申请表》（见附件</w:t>
      </w:r>
      <w:r>
        <w:rPr>
          <w:rFonts w:ascii="Verdana" w:hAnsi="Verdana"/>
          <w:color w:val="000000"/>
          <w:sz w:val="27"/>
          <w:szCs w:val="21"/>
        </w:rPr>
        <w:t>2</w:t>
      </w:r>
      <w:r>
        <w:rPr>
          <w:rFonts w:hint="eastAsia" w:ascii="Verdana" w:hAnsi="Verdana"/>
          <w:color w:val="000000"/>
          <w:sz w:val="27"/>
          <w:szCs w:val="21"/>
        </w:rPr>
        <w:t>）上签署意见，并将协议书复印件报学生处勤工助学服务管理中心（办公楼</w:t>
      </w:r>
      <w:r>
        <w:rPr>
          <w:rFonts w:ascii="Verdana" w:hAnsi="Verdana"/>
          <w:color w:val="000000"/>
          <w:sz w:val="27"/>
          <w:szCs w:val="21"/>
        </w:rPr>
        <w:t>309</w:t>
      </w:r>
      <w:r>
        <w:rPr>
          <w:rFonts w:hint="eastAsia" w:ascii="Verdana" w:hAnsi="Verdana"/>
          <w:color w:val="000000"/>
          <w:sz w:val="27"/>
          <w:szCs w:val="21"/>
        </w:rPr>
        <w:t>室）备案。</w:t>
      </w:r>
    </w:p>
    <w:p>
      <w:pPr>
        <w:pStyle w:val="2"/>
        <w:spacing w:before="0" w:beforeAutospacing="0" w:after="0" w:afterAutospacing="0" w:line="360" w:lineRule="exact"/>
        <w:ind w:firstLine="542" w:firstLineChars="200"/>
        <w:rPr>
          <w:rFonts w:ascii="Verdana" w:hAnsi="Verdana"/>
          <w:b/>
          <w:bCs/>
          <w:color w:val="000000"/>
          <w:sz w:val="27"/>
          <w:szCs w:val="21"/>
        </w:rPr>
      </w:pPr>
      <w:r>
        <w:rPr>
          <w:rFonts w:hint="eastAsia" w:ascii="Verdana" w:hAnsi="Verdana"/>
          <w:b/>
          <w:bCs/>
          <w:color w:val="000000"/>
          <w:sz w:val="27"/>
          <w:szCs w:val="21"/>
        </w:rPr>
        <w:t>三、服务管理与酬金发放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1</w:t>
      </w:r>
      <w:r>
        <w:rPr>
          <w:rFonts w:hint="eastAsia" w:ascii="Verdana" w:hAnsi="Verdana"/>
          <w:color w:val="000000"/>
          <w:sz w:val="27"/>
          <w:szCs w:val="21"/>
        </w:rPr>
        <w:t>、用工单位应对录用人员加强管理与培训，要及时开展安全、技能和职业道德教育，在用工结束时应对勤工助学的学生作认真考评，考评结果报学生所在二级学院和学生处勤工助学服务管理中心，作为学生综合素质测评、奖学金、先进个人和三好学生等项目评选的依据之一。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2</w:t>
      </w:r>
      <w:r>
        <w:rPr>
          <w:rFonts w:hint="eastAsia" w:ascii="Verdana" w:hAnsi="Verdana"/>
          <w:color w:val="000000"/>
          <w:sz w:val="27"/>
          <w:szCs w:val="21"/>
        </w:rPr>
        <w:t>．学生勤工助学酬金计算方式为</w:t>
      </w:r>
      <w:r>
        <w:rPr>
          <w:rFonts w:ascii="Verdana" w:hAnsi="Verdana"/>
          <w:color w:val="000000"/>
          <w:sz w:val="27"/>
          <w:szCs w:val="21"/>
        </w:rPr>
        <w:t>10</w:t>
      </w:r>
      <w:r>
        <w:rPr>
          <w:rFonts w:hint="eastAsia" w:ascii="Verdana" w:hAnsi="Verdana"/>
          <w:color w:val="000000"/>
          <w:sz w:val="27"/>
          <w:szCs w:val="21"/>
        </w:rPr>
        <w:t>元</w:t>
      </w:r>
      <w:r>
        <w:rPr>
          <w:rFonts w:ascii="Verdana" w:hAnsi="Verdana"/>
          <w:color w:val="000000"/>
          <w:sz w:val="27"/>
          <w:szCs w:val="21"/>
        </w:rPr>
        <w:t>/</w:t>
      </w:r>
      <w:r>
        <w:rPr>
          <w:rFonts w:hint="eastAsia" w:ascii="Verdana" w:hAnsi="Verdana"/>
          <w:color w:val="000000"/>
          <w:sz w:val="27"/>
          <w:szCs w:val="21"/>
        </w:rPr>
        <w:t>小时，每位学生参加勤工助学的时间原则上每周不超过</w:t>
      </w:r>
      <w:r>
        <w:rPr>
          <w:rFonts w:ascii="Verdana" w:hAnsi="Verdana"/>
          <w:color w:val="000000"/>
          <w:sz w:val="27"/>
          <w:szCs w:val="21"/>
        </w:rPr>
        <w:t>8</w:t>
      </w:r>
      <w:r>
        <w:rPr>
          <w:rFonts w:hint="eastAsia" w:ascii="Verdana" w:hAnsi="Verdana"/>
          <w:color w:val="000000"/>
          <w:sz w:val="27"/>
          <w:szCs w:val="21"/>
        </w:rPr>
        <w:t>小时，每月不超过</w:t>
      </w:r>
      <w:r>
        <w:rPr>
          <w:rFonts w:ascii="Verdana" w:hAnsi="Verdana"/>
          <w:color w:val="000000"/>
          <w:sz w:val="27"/>
          <w:szCs w:val="21"/>
        </w:rPr>
        <w:t>40</w:t>
      </w:r>
      <w:r>
        <w:rPr>
          <w:rFonts w:hint="eastAsia" w:ascii="Verdana" w:hAnsi="Verdana"/>
          <w:color w:val="000000"/>
          <w:sz w:val="27"/>
          <w:szCs w:val="21"/>
        </w:rPr>
        <w:t>小时。</w:t>
      </w:r>
    </w:p>
    <w:p>
      <w:pPr>
        <w:pStyle w:val="2"/>
        <w:spacing w:before="0" w:beforeAutospacing="0" w:after="0" w:afterAutospacing="0" w:line="360" w:lineRule="exact"/>
        <w:ind w:firstLine="540" w:firstLineChars="200"/>
        <w:rPr>
          <w:rFonts w:ascii="Verdana" w:hAnsi="Verdana"/>
          <w:color w:val="000000"/>
          <w:sz w:val="27"/>
          <w:szCs w:val="21"/>
        </w:rPr>
      </w:pPr>
      <w:r>
        <w:rPr>
          <w:rFonts w:ascii="Verdana" w:hAnsi="Verdana"/>
          <w:color w:val="000000"/>
          <w:sz w:val="27"/>
          <w:szCs w:val="21"/>
        </w:rPr>
        <w:t>3</w:t>
      </w:r>
      <w:r>
        <w:rPr>
          <w:rFonts w:hint="eastAsia" w:ascii="Verdana" w:hAnsi="Verdana"/>
          <w:color w:val="000000"/>
          <w:sz w:val="27"/>
          <w:szCs w:val="21"/>
        </w:rPr>
        <w:t>．各用工单位在每月</w:t>
      </w:r>
      <w:r>
        <w:rPr>
          <w:rFonts w:ascii="Verdana" w:hAnsi="Verdana"/>
          <w:color w:val="000000"/>
          <w:sz w:val="27"/>
          <w:szCs w:val="21"/>
        </w:rPr>
        <w:t>3</w:t>
      </w:r>
      <w:r>
        <w:rPr>
          <w:rFonts w:hint="eastAsia" w:ascii="Verdana" w:hAnsi="Verdana"/>
          <w:color w:val="000000"/>
          <w:sz w:val="27"/>
          <w:szCs w:val="21"/>
        </w:rPr>
        <w:t>日前完成前一个月的学生勤工助学工作量和酬金的统计，并填写《安徽职业技术学院学生勤工助学酬金发放表》（附件</w:t>
      </w:r>
      <w:r>
        <w:rPr>
          <w:rFonts w:ascii="Verdana" w:hAnsi="Verdana"/>
          <w:color w:val="000000"/>
          <w:sz w:val="27"/>
          <w:szCs w:val="21"/>
        </w:rPr>
        <w:t>3</w:t>
      </w:r>
      <w:r>
        <w:rPr>
          <w:rFonts w:hint="eastAsia" w:ascii="Verdana" w:hAnsi="Verdana"/>
          <w:color w:val="000000"/>
          <w:sz w:val="27"/>
          <w:szCs w:val="21"/>
        </w:rPr>
        <w:t>），同时将该表电子版和纸质版（加盖用人部门公章）送至学生处（办公楼</w:t>
      </w:r>
      <w:r>
        <w:rPr>
          <w:rFonts w:ascii="Verdana" w:hAnsi="Verdana"/>
          <w:color w:val="000000"/>
          <w:sz w:val="27"/>
          <w:szCs w:val="21"/>
        </w:rPr>
        <w:t>309</w:t>
      </w:r>
      <w:r>
        <w:rPr>
          <w:rFonts w:hint="eastAsia" w:ascii="Verdana" w:hAnsi="Verdana"/>
          <w:color w:val="000000"/>
          <w:sz w:val="27"/>
          <w:szCs w:val="21"/>
        </w:rPr>
        <w:t>室），学校统一审批发放。</w:t>
      </w:r>
    </w:p>
    <w:p>
      <w:pPr>
        <w:tabs>
          <w:tab w:val="left" w:pos="2160"/>
        </w:tabs>
        <w:spacing w:line="360" w:lineRule="exact"/>
        <w:ind w:firstLine="540" w:firstLineChars="200"/>
        <w:rPr>
          <w:rFonts w:ascii="Verdana" w:hAnsi="Verdana" w:cs="宋体"/>
          <w:color w:val="000000"/>
          <w:kern w:val="0"/>
          <w:sz w:val="27"/>
          <w:szCs w:val="21"/>
        </w:rPr>
      </w:pPr>
      <w:r>
        <w:rPr>
          <w:rFonts w:hint="eastAsia" w:ascii="Verdana" w:hAnsi="Verdana" w:cs="宋体"/>
          <w:color w:val="000000"/>
          <w:kern w:val="0"/>
          <w:sz w:val="27"/>
          <w:szCs w:val="21"/>
        </w:rPr>
        <w:t>附件：</w:t>
      </w:r>
      <w:r>
        <w:rPr>
          <w:rFonts w:ascii="Verdana" w:hAnsi="Verdana" w:cs="宋体"/>
          <w:color w:val="000000"/>
          <w:kern w:val="0"/>
          <w:sz w:val="27"/>
          <w:szCs w:val="21"/>
        </w:rPr>
        <w:t>1</w:t>
      </w:r>
      <w:r>
        <w:rPr>
          <w:rFonts w:hint="eastAsia" w:ascii="Verdana" w:hAnsi="Verdana" w:cs="宋体"/>
          <w:color w:val="000000"/>
          <w:kern w:val="0"/>
          <w:sz w:val="27"/>
          <w:szCs w:val="21"/>
        </w:rPr>
        <w:t>、安徽职业技术学院勤工助学岗位设置申请表</w:t>
      </w:r>
    </w:p>
    <w:p>
      <w:pPr>
        <w:spacing w:line="360" w:lineRule="exact"/>
        <w:ind w:firstLine="1350" w:firstLineChars="500"/>
        <w:rPr>
          <w:rFonts w:ascii="Verdana" w:hAnsi="Verdana" w:cs="宋体"/>
          <w:color w:val="000000"/>
          <w:kern w:val="0"/>
          <w:sz w:val="27"/>
          <w:szCs w:val="21"/>
        </w:rPr>
      </w:pPr>
      <w:r>
        <w:rPr>
          <w:rFonts w:ascii="Verdana" w:hAnsi="Verdana" w:cs="宋体"/>
          <w:color w:val="000000"/>
          <w:kern w:val="0"/>
          <w:sz w:val="27"/>
          <w:szCs w:val="21"/>
        </w:rPr>
        <w:t>2</w:t>
      </w:r>
      <w:r>
        <w:rPr>
          <w:rFonts w:hint="eastAsia" w:ascii="Verdana" w:hAnsi="Verdana" w:cs="宋体"/>
          <w:color w:val="000000"/>
          <w:kern w:val="0"/>
          <w:sz w:val="27"/>
          <w:szCs w:val="21"/>
        </w:rPr>
        <w:t>、安徽职业技术学院学生勤工助学上岗申请表</w:t>
      </w:r>
    </w:p>
    <w:p>
      <w:pPr>
        <w:spacing w:line="360" w:lineRule="exact"/>
        <w:ind w:firstLine="1350" w:firstLineChars="500"/>
        <w:rPr>
          <w:rFonts w:ascii="Verdana" w:hAnsi="Verdana" w:cs="宋体"/>
          <w:color w:val="000000"/>
          <w:kern w:val="0"/>
          <w:sz w:val="27"/>
          <w:szCs w:val="21"/>
        </w:rPr>
      </w:pPr>
      <w:r>
        <w:rPr>
          <w:rFonts w:ascii="Verdana" w:hAnsi="Verdana" w:cs="宋体"/>
          <w:color w:val="000000"/>
          <w:kern w:val="0"/>
          <w:sz w:val="27"/>
          <w:szCs w:val="21"/>
        </w:rPr>
        <w:t>3</w:t>
      </w:r>
      <w:r>
        <w:rPr>
          <w:rFonts w:hint="eastAsia" w:ascii="Verdana" w:hAnsi="Verdana" w:cs="宋体"/>
          <w:color w:val="000000"/>
          <w:kern w:val="0"/>
          <w:sz w:val="27"/>
          <w:szCs w:val="21"/>
        </w:rPr>
        <w:t>、安徽职业技术学院勤工助学酬金发放表</w:t>
      </w:r>
    </w:p>
    <w:p>
      <w:pPr>
        <w:pStyle w:val="2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</w:t>
      </w:r>
    </w:p>
    <w:p>
      <w:pPr>
        <w:pStyle w:val="2"/>
        <w:spacing w:before="0" w:beforeAutospacing="0" w:after="0" w:afterAutospacing="0" w:line="360" w:lineRule="exac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</w:t>
      </w:r>
    </w:p>
    <w:p>
      <w:pPr>
        <w:pStyle w:val="2"/>
        <w:spacing w:before="0" w:beforeAutospacing="0" w:after="0" w:afterAutospacing="0" w:line="360" w:lineRule="exact"/>
        <w:jc w:val="both"/>
        <w:rPr>
          <w:rFonts w:ascii="Verdana" w:hAnsi="Verdana"/>
          <w:color w:val="000000"/>
          <w:sz w:val="21"/>
          <w:szCs w:val="21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  <w:r>
        <w:rPr>
          <w:rFonts w:hint="eastAsia" w:ascii="宋体" w:hAnsi="宋体"/>
          <w:b/>
          <w:bCs/>
          <w:sz w:val="32"/>
          <w:szCs w:val="32"/>
        </w:rPr>
        <w:t>安徽职业技术学院勤工助学岗位设置申请表</w:t>
      </w:r>
    </w:p>
    <w:p>
      <w:pPr>
        <w:spacing w:line="520" w:lineRule="exact"/>
        <w:jc w:val="center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ascii="仿宋_GB2312" w:hAnsi="Times New Roman" w:eastAsia="仿宋_GB2312"/>
          <w:bCs/>
          <w:sz w:val="28"/>
          <w:szCs w:val="28"/>
        </w:rPr>
        <w:t xml:space="preserve">                      </w:t>
      </w:r>
      <w:r>
        <w:rPr>
          <w:rFonts w:hint="eastAsia" w:ascii="仿宋_GB2312" w:hAnsi="Times New Roman" w:eastAsia="仿宋_GB2312"/>
          <w:bCs/>
          <w:sz w:val="28"/>
          <w:szCs w:val="28"/>
        </w:rPr>
        <w:t>年</w:t>
      </w:r>
      <w:r>
        <w:rPr>
          <w:rFonts w:ascii="仿宋_GB2312" w:hAnsi="Times New Roman" w:eastAsia="仿宋_GB2312"/>
          <w:bCs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/>
          <w:bCs/>
          <w:sz w:val="28"/>
          <w:szCs w:val="28"/>
        </w:rPr>
        <w:t>月</w:t>
      </w:r>
      <w:r>
        <w:rPr>
          <w:rFonts w:ascii="仿宋_GB2312" w:hAnsi="Times New Roman" w:eastAsia="仿宋_GB2312"/>
          <w:bCs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/>
          <w:bCs/>
          <w:sz w:val="28"/>
          <w:szCs w:val="28"/>
        </w:rPr>
        <w:t>日</w:t>
      </w:r>
    </w:p>
    <w:tbl>
      <w:tblPr>
        <w:tblStyle w:val="3"/>
        <w:tblW w:w="7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56"/>
        <w:gridCol w:w="740"/>
        <w:gridCol w:w="951"/>
        <w:gridCol w:w="941"/>
        <w:gridCol w:w="140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用工部门</w:t>
            </w:r>
          </w:p>
        </w:tc>
        <w:tc>
          <w:tcPr>
            <w:tcW w:w="60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求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岗位名称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spacing w:line="520" w:lineRule="exact"/>
              <w:ind w:firstLine="1400" w:firstLineChars="5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人数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20" w:lineRule="exact"/>
              <w:ind w:firstLine="1400" w:firstLineChars="5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工作地点</w:t>
            </w:r>
          </w:p>
        </w:tc>
        <w:tc>
          <w:tcPr>
            <w:tcW w:w="2024" w:type="dxa"/>
            <w:vAlign w:val="center"/>
          </w:tcPr>
          <w:p>
            <w:pPr>
              <w:spacing w:line="520" w:lineRule="exact"/>
              <w:ind w:firstLine="1400" w:firstLineChars="500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工作量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（小时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周）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设置时间</w:t>
            </w:r>
          </w:p>
        </w:tc>
        <w:tc>
          <w:tcPr>
            <w:tcW w:w="2024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□本学期□本学年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□临时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申请理由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岗位职责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（主要工作内容）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其他说明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7471" w:type="dxa"/>
            <w:gridSpan w:val="7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用工部门负责人意见：</w:t>
            </w:r>
          </w:p>
          <w:p>
            <w:pPr>
              <w:spacing w:line="520" w:lineRule="exact"/>
              <w:ind w:firstLine="3920" w:firstLineChars="14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签字盖章：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</w:t>
            </w: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471" w:type="dxa"/>
            <w:gridSpan w:val="7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用工单位分管院领导意见：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520" w:lineRule="exact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                 </w:t>
            </w:r>
          </w:p>
          <w:p>
            <w:pPr>
              <w:widowControl/>
              <w:spacing w:line="520" w:lineRule="exact"/>
              <w:ind w:firstLine="2940" w:firstLineChars="10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签字：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widowControl/>
        <w:spacing w:line="460" w:lineRule="exact"/>
        <w:jc w:val="left"/>
        <w:rPr>
          <w:rFonts w:ascii="仿宋_GB2312" w:hAnsi="Arial" w:eastAsia="仿宋_GB2312" w:cs="Arial"/>
          <w:color w:val="000000"/>
          <w:kern w:val="0"/>
          <w:sz w:val="24"/>
          <w:szCs w:val="24"/>
        </w:rPr>
      </w:pPr>
    </w:p>
    <w:p>
      <w:pPr>
        <w:widowControl/>
        <w:spacing w:line="460" w:lineRule="exact"/>
        <w:jc w:val="left"/>
        <w:rPr>
          <w:rFonts w:ascii="宋体"/>
          <w:b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附件</w:t>
      </w:r>
      <w:r>
        <w:rPr>
          <w:rFonts w:ascii="仿宋_GB2312" w:hAnsi="Arial" w:eastAsia="仿宋_GB2312" w:cs="Arial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：</w:t>
      </w:r>
      <w:r>
        <w:rPr>
          <w:rFonts w:ascii="仿宋_GB2312" w:hAnsi="Arial" w:eastAsia="仿宋_GB2312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安徽职业技术学院学生勤工助学上岗申请表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31"/>
        <w:gridCol w:w="733"/>
        <w:gridCol w:w="1337"/>
        <w:gridCol w:w="1198"/>
        <w:gridCol w:w="795"/>
        <w:gridCol w:w="1080"/>
        <w:gridCol w:w="412"/>
        <w:gridCol w:w="7"/>
        <w:gridCol w:w="49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班级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2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1019"/>
              </w:tabs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73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宿舍编号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家庭详细住址及邮编</w:t>
            </w:r>
          </w:p>
        </w:tc>
        <w:tc>
          <w:tcPr>
            <w:tcW w:w="3268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爱好及特长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是否已认定为家庭经济困难学生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拟申请勤工助学岗位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（限写一个）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是否服从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调配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□是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申请理由：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我在参加勤工助学工作中，严格遵守《安徽职业技术学院勤工助学管理办法》及学院的其他相关规定，服从安排，认真履行岗位职责。</w:t>
            </w:r>
          </w:p>
          <w:p>
            <w:pPr>
              <w:spacing w:line="4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学生签名：</w:t>
            </w:r>
          </w:p>
          <w:p>
            <w:pPr>
              <w:spacing w:line="46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课余时间：（包括周六、周日）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可另附详细课余时间表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辅导员（班主任）意见：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2160" w:firstLineChars="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</w:t>
            </w:r>
          </w:p>
          <w:p>
            <w:pPr>
              <w:spacing w:line="460" w:lineRule="exact"/>
              <w:ind w:firstLine="2520" w:firstLineChars="10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学生所在二级学院意见：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1080" w:firstLineChars="4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盖章：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用工部门意见：</w:t>
            </w:r>
          </w:p>
          <w:p>
            <w:pPr>
              <w:spacing w:line="460" w:lineRule="exact"/>
              <w:ind w:firstLine="1320" w:firstLineChars="5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盖章：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460" w:lineRule="exact"/>
        <w:ind w:firstLine="120" w:firstLineChars="50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注：</w:t>
      </w:r>
      <w:r>
        <w:rPr>
          <w:rFonts w:ascii="仿宋_GB2312" w:hAnsi="Times New Roman" w:eastAsia="仿宋_GB2312"/>
          <w:kern w:val="0"/>
          <w:sz w:val="24"/>
          <w:szCs w:val="24"/>
        </w:rPr>
        <w:t>1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、申请学生填写本表并经辅导员、二级学院签署意见后直接到用工部门面试，用工部门签署录用意见后统一收缴至学生处存档。</w:t>
      </w:r>
    </w:p>
    <w:p>
      <w:pPr>
        <w:spacing w:line="460" w:lineRule="exact"/>
        <w:ind w:firstLine="600" w:firstLineChars="250"/>
        <w:rPr>
          <w:rFonts w:ascii="仿宋_GB2312" w:hAnsi="Times New Roman" w:eastAsia="仿宋_GB2312"/>
          <w:sz w:val="24"/>
          <w:szCs w:val="24"/>
        </w:rPr>
      </w:pPr>
      <w:r>
        <w:rPr>
          <w:rFonts w:ascii="仿宋_GB2312" w:hAnsi="Times New Roman" w:eastAsia="仿宋_GB2312"/>
          <w:sz w:val="24"/>
          <w:szCs w:val="24"/>
        </w:rPr>
        <w:t>2</w:t>
      </w:r>
      <w:r>
        <w:rPr>
          <w:rFonts w:hint="eastAsia" w:ascii="仿宋_GB2312" w:hAnsi="Times New Roman" w:eastAsia="仿宋_GB2312"/>
          <w:sz w:val="24"/>
          <w:szCs w:val="24"/>
        </w:rPr>
        <w:t>、申请未被录用且服从调配的学生可将此表缴至学生处，以便安排临时岗位并存档。</w:t>
      </w:r>
    </w:p>
    <w:p>
      <w:pPr>
        <w:spacing w:line="460" w:lineRule="exact"/>
        <w:ind w:firstLine="700" w:firstLineChars="250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安徽职业技术学院勤工助学酬金发放表</w:t>
      </w:r>
    </w:p>
    <w:p>
      <w:pPr>
        <w:spacing w:line="52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spacing w:line="520" w:lineRule="exact"/>
        <w:ind w:firstLine="700" w:firstLineChars="250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用人单位（盖章）：</w:t>
      </w:r>
      <w:r>
        <w:rPr>
          <w:rFonts w:ascii="仿宋_GB2312" w:hAnsi="Arial" w:eastAsia="仿宋_GB2312" w:cs="Arial"/>
          <w:color w:val="000000"/>
          <w:kern w:val="0"/>
          <w:sz w:val="28"/>
          <w:szCs w:val="28"/>
        </w:rPr>
        <w:t xml:space="preserve">                   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年</w:t>
      </w:r>
      <w:r>
        <w:rPr>
          <w:rFonts w:ascii="仿宋_GB2312" w:hAnsi="Arial" w:eastAsia="仿宋_GB2312" w:cs="Arial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月</w:t>
      </w:r>
      <w:r>
        <w:rPr>
          <w:rFonts w:ascii="仿宋_GB2312" w:hAnsi="Arial" w:eastAsia="仿宋_GB2312" w:cs="Arial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日</w:t>
      </w:r>
    </w:p>
    <w:tbl>
      <w:tblPr>
        <w:tblStyle w:val="3"/>
        <w:tblW w:w="7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21"/>
        <w:gridCol w:w="1289"/>
        <w:gridCol w:w="1073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班级名称</w:t>
            </w: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工作量（小时）</w:t>
            </w:r>
          </w:p>
        </w:tc>
        <w:tc>
          <w:tcPr>
            <w:tcW w:w="10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酬金</w:t>
            </w:r>
          </w:p>
        </w:tc>
        <w:tc>
          <w:tcPr>
            <w:tcW w:w="279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88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2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79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24D9"/>
    <w:rsid w:val="23F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2019-09-06T02:20:00Z</dcterms:created>
  <dc:creator>Administrator</dc:creator>
  <cp:lastModifiedBy>Administrator</cp:lastModifiedBy>
  <dcterms:modified xsi:type="dcterms:W3CDTF">2019-09-06T02:21:19Z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